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65" w:rsidRDefault="004D4E65" w:rsidP="004D4E65">
      <w:pPr>
        <w:jc w:val="both"/>
        <w:rPr>
          <w:b/>
        </w:rPr>
      </w:pPr>
      <w:r>
        <w:rPr>
          <w:b/>
        </w:rPr>
        <w:t>     39 DOMOVA ZDRAVLJA U REPUBLICI HRVATSKOJ:</w:t>
      </w:r>
    </w:p>
    <w:p w:rsidR="004D4E65" w:rsidRPr="004D4E65" w:rsidRDefault="004D4E65" w:rsidP="004D4E65">
      <w:pPr>
        <w:jc w:val="both"/>
        <w:rPr>
          <w:b/>
        </w:rPr>
      </w:pP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„ dr. Andrija Štampar“ Nova Gradiška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„Ante Franulović“ Vela Luka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Beli Manastir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Bjelovarsko-bilogorske županije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Čakovec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Donji Miholjac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Dubrovnik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Đakovo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Gospić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Knin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Korčula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Krapinsko-zagorske županije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Kutina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Metković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Ministarstva unutarnjih poslova RH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Novalja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Ogulin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Osijek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Ozalj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Petrinja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Požeško-slavonske županije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Primorsko-goranske županije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Senj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 xml:space="preserve">Dom zdravlja Sisak 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Slavonski Brod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Splitsko-dalmatinske županije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Valpovo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Varaždinske županije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Vinkovci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Virovitičko-podravske županije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Vojnić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Vukovar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 xml:space="preserve">Dom zdravlja Zadarske županije 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Zagrebačke županije</w:t>
      </w:r>
    </w:p>
    <w:bookmarkStart w:id="0" w:name="_GoBack"/>
    <w:p w:rsidR="004D4E65" w:rsidRPr="004D4E65" w:rsidRDefault="004D4E65" w:rsidP="004D4E65">
      <w:pPr>
        <w:pStyle w:val="ListParagraph"/>
        <w:numPr>
          <w:ilvl w:val="0"/>
          <w:numId w:val="1"/>
        </w:numPr>
        <w:jc w:val="both"/>
        <w:rPr>
          <w:rStyle w:val="Hyperlink"/>
          <w:bCs/>
          <w:color w:val="auto"/>
          <w:u w:val="none"/>
        </w:rPr>
      </w:pPr>
      <w:r w:rsidRPr="004D4E65">
        <w:rPr>
          <w:bCs/>
        </w:rPr>
        <w:fldChar w:fldCharType="begin"/>
      </w:r>
      <w:r w:rsidRPr="004D4E65">
        <w:rPr>
          <w:bCs/>
        </w:rPr>
        <w:instrText xml:space="preserve"> HYPERLINK "http://www.zagreb.hr/domovi-zdravlja/494" </w:instrText>
      </w:r>
      <w:r w:rsidRPr="004D4E65">
        <w:rPr>
          <w:bCs/>
        </w:rPr>
        <w:fldChar w:fldCharType="separate"/>
      </w:r>
      <w:r w:rsidRPr="004D4E65">
        <w:rPr>
          <w:rStyle w:val="Hyperlink"/>
          <w:bCs/>
          <w:color w:val="auto"/>
          <w:u w:val="none"/>
        </w:rPr>
        <w:t>Dom zdravlja Zagreb-Centar</w:t>
      </w:r>
      <w:r w:rsidRPr="004D4E65">
        <w:rPr>
          <w:bCs/>
        </w:rPr>
        <w:fldChar w:fldCharType="end"/>
      </w:r>
    </w:p>
    <w:p w:rsidR="004D4E65" w:rsidRPr="004D4E65" w:rsidRDefault="004D4E65" w:rsidP="004D4E65">
      <w:pPr>
        <w:pStyle w:val="ListParagraph"/>
        <w:numPr>
          <w:ilvl w:val="0"/>
          <w:numId w:val="1"/>
        </w:numPr>
        <w:jc w:val="both"/>
        <w:rPr>
          <w:rStyle w:val="Hyperlink"/>
          <w:bCs/>
          <w:color w:val="auto"/>
          <w:u w:val="none"/>
        </w:rPr>
      </w:pPr>
      <w:hyperlink r:id="rId5" w:history="1">
        <w:r w:rsidRPr="004D4E65">
          <w:rPr>
            <w:rStyle w:val="Hyperlink"/>
            <w:bCs/>
            <w:color w:val="auto"/>
            <w:u w:val="none"/>
          </w:rPr>
          <w:t>Dom zdravlja Zagreb-Istok</w:t>
        </w:r>
      </w:hyperlink>
    </w:p>
    <w:p w:rsidR="004D4E65" w:rsidRPr="004D4E65" w:rsidRDefault="004D4E65" w:rsidP="004D4E65">
      <w:pPr>
        <w:pStyle w:val="ListParagraph"/>
        <w:numPr>
          <w:ilvl w:val="0"/>
          <w:numId w:val="1"/>
        </w:numPr>
        <w:jc w:val="both"/>
      </w:pPr>
      <w:hyperlink r:id="rId6" w:history="1">
        <w:r w:rsidRPr="004D4E65">
          <w:rPr>
            <w:rStyle w:val="Hyperlink"/>
            <w:bCs/>
            <w:color w:val="auto"/>
            <w:u w:val="none"/>
          </w:rPr>
          <w:t>Dom zdravlja Zagreb-Zapad</w:t>
        </w:r>
      </w:hyperlink>
    </w:p>
    <w:bookmarkEnd w:id="0"/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Dom zdravlja Županja</w:t>
      </w:r>
    </w:p>
    <w:p w:rsidR="004D4E65" w:rsidRDefault="004D4E65" w:rsidP="004D4E65">
      <w:pPr>
        <w:pStyle w:val="ListParagraph"/>
        <w:numPr>
          <w:ilvl w:val="0"/>
          <w:numId w:val="1"/>
        </w:numPr>
        <w:jc w:val="both"/>
      </w:pPr>
      <w:r>
        <w:t>Istarski domovi zdravlja</w:t>
      </w:r>
    </w:p>
    <w:p w:rsidR="004D4E65" w:rsidRDefault="004D4E65" w:rsidP="004D4E65">
      <w:pPr>
        <w:jc w:val="both"/>
      </w:pPr>
    </w:p>
    <w:p w:rsidR="004D4E65" w:rsidRDefault="004D4E65" w:rsidP="004D4E65">
      <w:pPr>
        <w:jc w:val="both"/>
        <w:rPr>
          <w:b/>
        </w:rPr>
      </w:pPr>
      <w:r>
        <w:rPr>
          <w:b/>
        </w:rPr>
        <w:t>ZAVODI ZA HITNU MEDICINU U 21 ŽUPANIJI U REPUBLICI HRVATSKOJ:</w:t>
      </w:r>
    </w:p>
    <w:p w:rsidR="004D4E65" w:rsidRPr="004D4E65" w:rsidRDefault="004D4E65" w:rsidP="004D4E65">
      <w:pPr>
        <w:jc w:val="both"/>
        <w:rPr>
          <w:b/>
        </w:rPr>
      </w:pP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Bjelovarsko-bilogorske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Brodsko-posavske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Dubrovačko-neretvanske županije</w:t>
      </w:r>
    </w:p>
    <w:p w:rsidR="004D4E65" w:rsidRPr="004D4E65" w:rsidRDefault="004D4E65" w:rsidP="004D4E65">
      <w:pPr>
        <w:pStyle w:val="ListParagraph"/>
        <w:numPr>
          <w:ilvl w:val="0"/>
          <w:numId w:val="2"/>
        </w:numPr>
        <w:jc w:val="both"/>
        <w:rPr>
          <w:bCs/>
        </w:rPr>
      </w:pPr>
      <w:hyperlink r:id="rId7" w:history="1">
        <w:r w:rsidRPr="004D4E65">
          <w:rPr>
            <w:rStyle w:val="Hyperlink"/>
            <w:bCs/>
            <w:color w:val="auto"/>
            <w:u w:val="none"/>
          </w:rPr>
          <w:t>Nastavni zavod za hitnu medicinu Grada Zagreba</w:t>
        </w:r>
      </w:hyperlink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Istarske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Karlovačke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Koprivničko-križevačke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Krapinsko-zagorske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lastRenderedPageBreak/>
        <w:t>Zavod za hitnu medicinu Ličko-senjske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Međimurske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Osječko-baranjske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Požeško-slavonske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Primorsko-goranske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Sisačko-moslavačke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Splitsko-dalmatinske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Šibensko-kninske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Varaždinske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Virovitičko-podravske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Vukovarsko-srijemske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>Zavod za hitnu medicinu Zadarske županije</w:t>
      </w:r>
    </w:p>
    <w:p w:rsidR="004D4E65" w:rsidRDefault="004D4E65" w:rsidP="004D4E65">
      <w:pPr>
        <w:pStyle w:val="ListParagraph"/>
        <w:numPr>
          <w:ilvl w:val="0"/>
          <w:numId w:val="2"/>
        </w:numPr>
        <w:jc w:val="both"/>
      </w:pPr>
      <w:r>
        <w:t xml:space="preserve">Zavod za hitnu </w:t>
      </w:r>
      <w:r>
        <w:t>medicinu Zagrebačke županije</w:t>
      </w:r>
    </w:p>
    <w:p w:rsidR="00470375" w:rsidRDefault="00470375"/>
    <w:sectPr w:rsidR="0047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7FA2"/>
    <w:multiLevelType w:val="hybridMultilevel"/>
    <w:tmpl w:val="7886186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DD0FCA"/>
    <w:multiLevelType w:val="hybridMultilevel"/>
    <w:tmpl w:val="F2D68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7AA6"/>
    <w:multiLevelType w:val="hybridMultilevel"/>
    <w:tmpl w:val="4C84B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D69434">
      <w:start w:val="1"/>
      <w:numFmt w:val="decimal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36"/>
    <w:rsid w:val="00470375"/>
    <w:rsid w:val="004D4E65"/>
    <w:rsid w:val="005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B70B"/>
  <w15:chartTrackingRefBased/>
  <w15:docId w15:val="{6843D148-B62E-4EFC-9697-62CBCBCD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E6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4E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4E6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greb.hr/gradske-ustanove/7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/domovi-zdravlja/494" TargetMode="External"/><Relationship Id="rId5" Type="http://schemas.openxmlformats.org/officeDocument/2006/relationships/hyperlink" Target="http://www.zagreb.hr/domovi-zdravlja/4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2106</Characters>
  <Application>Microsoft Office Word</Application>
  <DocSecurity>0</DocSecurity>
  <Lines>17</Lines>
  <Paragraphs>4</Paragraphs>
  <ScaleCrop>false</ScaleCrop>
  <Company>Grad Zagreb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Moštak</dc:creator>
  <cp:keywords/>
  <dc:description/>
  <cp:lastModifiedBy>Petra Moštak</cp:lastModifiedBy>
  <cp:revision>2</cp:revision>
  <dcterms:created xsi:type="dcterms:W3CDTF">2017-08-08T08:31:00Z</dcterms:created>
  <dcterms:modified xsi:type="dcterms:W3CDTF">2017-08-08T08:34:00Z</dcterms:modified>
</cp:coreProperties>
</file>